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F" w:rsidRPr="00640B35" w:rsidRDefault="00E413BF" w:rsidP="00F911F5">
      <w:pPr>
        <w:jc w:val="center"/>
        <w:rPr>
          <w:rFonts w:ascii="Arial" w:hAnsi="Arial" w:cs="Arial"/>
          <w:b/>
          <w:sz w:val="24"/>
          <w:szCs w:val="24"/>
        </w:rPr>
      </w:pPr>
    </w:p>
    <w:p w:rsidR="00F911F5" w:rsidRPr="00640B35" w:rsidRDefault="00F911F5" w:rsidP="00F911F5">
      <w:pPr>
        <w:jc w:val="center"/>
        <w:rPr>
          <w:rFonts w:ascii="Arial" w:hAnsi="Arial" w:cs="Arial"/>
          <w:b/>
          <w:sz w:val="24"/>
          <w:szCs w:val="24"/>
        </w:rPr>
      </w:pPr>
      <w:r w:rsidRPr="00640B35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-471170</wp:posOffset>
            </wp:positionV>
            <wp:extent cx="1819275" cy="62801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3BF" w:rsidRPr="00640B35" w:rsidRDefault="00E413BF" w:rsidP="00E413B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640B35">
        <w:rPr>
          <w:rFonts w:ascii="Arial" w:hAnsi="Arial" w:cs="Arial"/>
          <w:sz w:val="24"/>
          <w:szCs w:val="24"/>
        </w:rPr>
        <w:t>SINDICATO DO COMÉRCIO VAREJISTA DE DIVINÓPOLIS</w:t>
      </w:r>
    </w:p>
    <w:p w:rsidR="00F911F5" w:rsidRPr="00640B35" w:rsidRDefault="00F911F5" w:rsidP="00F911F5">
      <w:pPr>
        <w:jc w:val="center"/>
        <w:rPr>
          <w:rFonts w:ascii="Arial" w:hAnsi="Arial" w:cs="Arial"/>
          <w:b/>
          <w:sz w:val="24"/>
          <w:szCs w:val="24"/>
        </w:rPr>
      </w:pPr>
    </w:p>
    <w:p w:rsidR="00B3437F" w:rsidRDefault="00F911F5" w:rsidP="00F911F5">
      <w:pPr>
        <w:jc w:val="center"/>
        <w:rPr>
          <w:rFonts w:ascii="Arial" w:hAnsi="Arial" w:cs="Arial"/>
          <w:b/>
          <w:sz w:val="24"/>
          <w:szCs w:val="24"/>
        </w:rPr>
      </w:pPr>
      <w:r w:rsidRPr="00640B35">
        <w:rPr>
          <w:rFonts w:ascii="Arial" w:hAnsi="Arial" w:cs="Arial"/>
          <w:b/>
          <w:sz w:val="24"/>
          <w:szCs w:val="24"/>
        </w:rPr>
        <w:t>INSTRUÇÕES PARA TRABALHO NO FERIADO</w:t>
      </w:r>
    </w:p>
    <w:p w:rsidR="00FD28CC" w:rsidRDefault="00FD28CC" w:rsidP="00FD28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31/05 – Comércio em Geral</w:t>
      </w:r>
    </w:p>
    <w:p w:rsidR="00FD28CC" w:rsidRPr="00640B35" w:rsidRDefault="00FD28CC" w:rsidP="00FD28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31/05 e 01/06 – Comércio de Alimentos e </w:t>
      </w:r>
      <w:proofErr w:type="spellStart"/>
      <w:r>
        <w:rPr>
          <w:rFonts w:ascii="Arial" w:hAnsi="Arial" w:cs="Arial"/>
          <w:b/>
          <w:sz w:val="24"/>
          <w:szCs w:val="24"/>
        </w:rPr>
        <w:t>Shoping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Pátio Divinópolis</w:t>
      </w:r>
    </w:p>
    <w:p w:rsidR="00F911F5" w:rsidRPr="00640B35" w:rsidRDefault="00F911F5" w:rsidP="00FD28CC">
      <w:pPr>
        <w:spacing w:after="0"/>
        <w:rPr>
          <w:rFonts w:ascii="Arial" w:hAnsi="Arial" w:cs="Arial"/>
          <w:sz w:val="24"/>
          <w:szCs w:val="24"/>
        </w:rPr>
      </w:pPr>
    </w:p>
    <w:p w:rsidR="00F911F5" w:rsidRPr="00640B35" w:rsidRDefault="00F911F5" w:rsidP="00FD28CC">
      <w:pPr>
        <w:jc w:val="both"/>
        <w:rPr>
          <w:rFonts w:ascii="Arial" w:hAnsi="Arial" w:cs="Arial"/>
          <w:sz w:val="24"/>
          <w:szCs w:val="24"/>
        </w:rPr>
      </w:pPr>
      <w:r w:rsidRPr="00640B35">
        <w:rPr>
          <w:rFonts w:ascii="Arial" w:hAnsi="Arial" w:cs="Arial"/>
          <w:sz w:val="24"/>
          <w:szCs w:val="24"/>
        </w:rPr>
        <w:t>1 – Preencher o requerimento</w:t>
      </w:r>
      <w:r w:rsidR="00E413BF" w:rsidRPr="00640B35">
        <w:rPr>
          <w:rFonts w:ascii="Arial" w:hAnsi="Arial" w:cs="Arial"/>
          <w:sz w:val="24"/>
          <w:szCs w:val="24"/>
        </w:rPr>
        <w:t xml:space="preserve"> disponível</w:t>
      </w:r>
      <w:proofErr w:type="gramStart"/>
      <w:r w:rsidR="00E413BF" w:rsidRPr="00640B35">
        <w:rPr>
          <w:rFonts w:ascii="Arial" w:hAnsi="Arial" w:cs="Arial"/>
          <w:sz w:val="24"/>
          <w:szCs w:val="24"/>
        </w:rPr>
        <w:t xml:space="preserve"> </w:t>
      </w:r>
      <w:r w:rsidRPr="00640B3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40B35">
        <w:rPr>
          <w:rFonts w:ascii="Arial" w:hAnsi="Arial" w:cs="Arial"/>
          <w:sz w:val="24"/>
          <w:szCs w:val="24"/>
        </w:rPr>
        <w:t>no site</w:t>
      </w:r>
      <w:r w:rsidR="00037CB0">
        <w:rPr>
          <w:rFonts w:ascii="Arial" w:hAnsi="Arial" w:cs="Arial"/>
          <w:sz w:val="24"/>
          <w:szCs w:val="24"/>
        </w:rPr>
        <w:t>:</w:t>
      </w:r>
      <w:r w:rsidRPr="00640B35">
        <w:rPr>
          <w:rFonts w:ascii="Arial" w:hAnsi="Arial" w:cs="Arial"/>
          <w:sz w:val="24"/>
          <w:szCs w:val="24"/>
        </w:rPr>
        <w:t xml:space="preserve"> </w:t>
      </w:r>
      <w:r w:rsidR="00E413BF" w:rsidRPr="00640B35">
        <w:rPr>
          <w:rFonts w:ascii="Arial" w:hAnsi="Arial" w:cs="Arial"/>
          <w:sz w:val="24"/>
          <w:szCs w:val="24"/>
        </w:rPr>
        <w:t>www.portalacid.com.br</w:t>
      </w:r>
      <w:r w:rsidR="00FD28CC">
        <w:rPr>
          <w:rFonts w:ascii="Arial" w:hAnsi="Arial" w:cs="Arial"/>
          <w:sz w:val="24"/>
          <w:szCs w:val="24"/>
        </w:rPr>
        <w:t>/Conven</w:t>
      </w:r>
      <w:proofErr w:type="spellStart"/>
      <w:r w:rsidR="00FD28CC">
        <w:rPr>
          <w:rFonts w:ascii="Arial" w:hAnsi="Arial" w:cs="Arial"/>
          <w:sz w:val="24"/>
          <w:szCs w:val="24"/>
        </w:rPr>
        <w:t>ções</w:t>
      </w:r>
      <w:proofErr w:type="spellEnd"/>
    </w:p>
    <w:p w:rsidR="00F911F5" w:rsidRPr="00640B35" w:rsidRDefault="00F911F5" w:rsidP="00F911F5">
      <w:pPr>
        <w:widowControl w:val="0"/>
        <w:spacing w:line="233" w:lineRule="auto"/>
        <w:jc w:val="both"/>
        <w:rPr>
          <w:rFonts w:ascii="Arial" w:hAnsi="Arial" w:cs="Arial"/>
          <w:spacing w:val="20"/>
          <w:sz w:val="24"/>
          <w:szCs w:val="24"/>
        </w:rPr>
      </w:pPr>
      <w:proofErr w:type="gramStart"/>
      <w:r w:rsidRPr="00640B35">
        <w:rPr>
          <w:rFonts w:ascii="Arial" w:hAnsi="Arial" w:cs="Arial"/>
          <w:sz w:val="24"/>
          <w:szCs w:val="24"/>
        </w:rPr>
        <w:t>2</w:t>
      </w:r>
      <w:proofErr w:type="gramEnd"/>
      <w:r w:rsidRPr="00640B35">
        <w:rPr>
          <w:rFonts w:ascii="Arial" w:hAnsi="Arial" w:cs="Arial"/>
          <w:sz w:val="24"/>
          <w:szCs w:val="24"/>
        </w:rPr>
        <w:t xml:space="preserve"> – Recolher via depósito, </w:t>
      </w:r>
      <w:r w:rsidRPr="00640B35">
        <w:rPr>
          <w:rFonts w:ascii="Arial" w:hAnsi="Arial" w:cs="Arial"/>
          <w:spacing w:val="20"/>
          <w:sz w:val="24"/>
          <w:szCs w:val="24"/>
        </w:rPr>
        <w:t>ao SINDICATO DO COMÉRCIO VAREJISTA DE DIVINÓPOLIS - CNPJ 64.484.447/0001-66 conta nº 461-4, da CAIXA ECONÔMICA FEDERAL, Agência código 0113 - DEPÓSITO IDENTIFICADO,</w:t>
      </w:r>
      <w:r w:rsidR="00E413BF" w:rsidRPr="00640B35">
        <w:rPr>
          <w:rFonts w:ascii="Arial" w:hAnsi="Arial" w:cs="Arial"/>
          <w:spacing w:val="20"/>
          <w:sz w:val="24"/>
          <w:szCs w:val="24"/>
        </w:rPr>
        <w:t xml:space="preserve"> </w:t>
      </w:r>
      <w:r w:rsidRPr="00640B35">
        <w:rPr>
          <w:rFonts w:ascii="Arial" w:hAnsi="Arial" w:cs="Arial"/>
          <w:sz w:val="24"/>
          <w:szCs w:val="24"/>
        </w:rPr>
        <w:t>a contribuição, conforme tabela abaixo:</w:t>
      </w:r>
    </w:p>
    <w:tbl>
      <w:tblPr>
        <w:tblStyle w:val="Tabelacomgrade"/>
        <w:tblW w:w="8930" w:type="dxa"/>
        <w:jc w:val="center"/>
        <w:tblInd w:w="392" w:type="dxa"/>
        <w:tblLook w:val="04A0"/>
      </w:tblPr>
      <w:tblGrid>
        <w:gridCol w:w="6095"/>
        <w:gridCol w:w="2835"/>
      </w:tblGrid>
      <w:tr w:rsidR="00F911F5" w:rsidRPr="00640B35" w:rsidTr="00F911F5">
        <w:trPr>
          <w:jc w:val="center"/>
        </w:trPr>
        <w:tc>
          <w:tcPr>
            <w:tcW w:w="609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both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 xml:space="preserve">Estabelecimentos com até 10 empregados </w:t>
            </w:r>
          </w:p>
        </w:tc>
        <w:tc>
          <w:tcPr>
            <w:tcW w:w="283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right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>R$50,00</w:t>
            </w:r>
          </w:p>
        </w:tc>
      </w:tr>
      <w:tr w:rsidR="00F911F5" w:rsidRPr="00640B35" w:rsidTr="00F911F5">
        <w:trPr>
          <w:jc w:val="center"/>
        </w:trPr>
        <w:tc>
          <w:tcPr>
            <w:tcW w:w="609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both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>Estabelecimentos de 11 a 39 empregados</w:t>
            </w:r>
          </w:p>
        </w:tc>
        <w:tc>
          <w:tcPr>
            <w:tcW w:w="283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right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>R$90,00</w:t>
            </w:r>
          </w:p>
        </w:tc>
      </w:tr>
      <w:tr w:rsidR="00F911F5" w:rsidRPr="00640B35" w:rsidTr="00F911F5">
        <w:trPr>
          <w:jc w:val="center"/>
        </w:trPr>
        <w:tc>
          <w:tcPr>
            <w:tcW w:w="609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both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>Estabelecimentos de 40 a 99 empregados</w:t>
            </w:r>
          </w:p>
        </w:tc>
        <w:tc>
          <w:tcPr>
            <w:tcW w:w="283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right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>R$150,00</w:t>
            </w:r>
          </w:p>
        </w:tc>
      </w:tr>
      <w:tr w:rsidR="00F911F5" w:rsidRPr="00640B35" w:rsidTr="00F911F5">
        <w:trPr>
          <w:jc w:val="center"/>
        </w:trPr>
        <w:tc>
          <w:tcPr>
            <w:tcW w:w="609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both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>Estabelecimentos com 100 ou mais empregados</w:t>
            </w:r>
          </w:p>
        </w:tc>
        <w:tc>
          <w:tcPr>
            <w:tcW w:w="2835" w:type="dxa"/>
          </w:tcPr>
          <w:p w:rsidR="00F911F5" w:rsidRPr="00640B35" w:rsidRDefault="00F911F5" w:rsidP="000E65C2">
            <w:pPr>
              <w:widowControl w:val="0"/>
              <w:spacing w:line="233" w:lineRule="auto"/>
              <w:jc w:val="right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640B35">
              <w:rPr>
                <w:rFonts w:ascii="Arial" w:hAnsi="Arial" w:cs="Arial"/>
                <w:i/>
                <w:spacing w:val="20"/>
                <w:sz w:val="24"/>
                <w:szCs w:val="24"/>
              </w:rPr>
              <w:t>R$1,50 por empregado</w:t>
            </w:r>
          </w:p>
        </w:tc>
      </w:tr>
    </w:tbl>
    <w:p w:rsidR="00F911F5" w:rsidRPr="00640B35" w:rsidRDefault="00F911F5">
      <w:pPr>
        <w:rPr>
          <w:rFonts w:ascii="Arial" w:hAnsi="Arial" w:cs="Arial"/>
          <w:sz w:val="24"/>
          <w:szCs w:val="24"/>
        </w:rPr>
      </w:pPr>
    </w:p>
    <w:p w:rsidR="00F911F5" w:rsidRPr="00640B35" w:rsidRDefault="00F911F5" w:rsidP="00F911F5">
      <w:pPr>
        <w:jc w:val="both"/>
        <w:rPr>
          <w:rFonts w:ascii="Arial" w:hAnsi="Arial" w:cs="Arial"/>
          <w:sz w:val="24"/>
          <w:szCs w:val="24"/>
        </w:rPr>
      </w:pPr>
      <w:r w:rsidRPr="00640B35">
        <w:rPr>
          <w:rFonts w:ascii="Arial" w:hAnsi="Arial" w:cs="Arial"/>
          <w:sz w:val="24"/>
          <w:szCs w:val="24"/>
        </w:rPr>
        <w:t>3 – Comparecer ao Sindicato, munido do requerimento, devidamente pre</w:t>
      </w:r>
      <w:r w:rsidR="00E413BF" w:rsidRPr="00640B35">
        <w:rPr>
          <w:rFonts w:ascii="Arial" w:hAnsi="Arial" w:cs="Arial"/>
          <w:sz w:val="24"/>
          <w:szCs w:val="24"/>
        </w:rPr>
        <w:t>enchido e assinado pela empresa</w:t>
      </w:r>
      <w:r w:rsidRPr="00640B35">
        <w:rPr>
          <w:rFonts w:ascii="Arial" w:hAnsi="Arial" w:cs="Arial"/>
          <w:sz w:val="24"/>
          <w:szCs w:val="24"/>
        </w:rPr>
        <w:t xml:space="preserve"> e comprovante de depósito da contribuição acima e comprovante de recolhimento das contribuições sindical e de negociação de 2017/2018</w:t>
      </w:r>
      <w:r w:rsidR="00037CB0">
        <w:rPr>
          <w:rFonts w:ascii="Arial" w:hAnsi="Arial" w:cs="Arial"/>
          <w:sz w:val="24"/>
          <w:szCs w:val="24"/>
        </w:rPr>
        <w:t>, conforme convenções anteriores.</w:t>
      </w:r>
    </w:p>
    <w:p w:rsidR="00F911F5" w:rsidRPr="00640B35" w:rsidRDefault="00F911F5" w:rsidP="00F911F5">
      <w:pPr>
        <w:jc w:val="both"/>
        <w:rPr>
          <w:rFonts w:ascii="Arial" w:hAnsi="Arial" w:cs="Arial"/>
          <w:sz w:val="24"/>
          <w:szCs w:val="24"/>
        </w:rPr>
      </w:pPr>
      <w:r w:rsidRPr="00640B35">
        <w:rPr>
          <w:rFonts w:ascii="Arial" w:hAnsi="Arial" w:cs="Arial"/>
          <w:sz w:val="24"/>
          <w:szCs w:val="24"/>
        </w:rPr>
        <w:t>4- Afixar, em lugar visível no estabelecimento, a autorização para trabalho no</w:t>
      </w:r>
      <w:r w:rsidR="00640B35">
        <w:rPr>
          <w:rFonts w:ascii="Arial" w:hAnsi="Arial" w:cs="Arial"/>
          <w:sz w:val="24"/>
          <w:szCs w:val="24"/>
        </w:rPr>
        <w:t>(s)</w:t>
      </w:r>
      <w:r w:rsidRPr="00640B35">
        <w:rPr>
          <w:rFonts w:ascii="Arial" w:hAnsi="Arial" w:cs="Arial"/>
          <w:sz w:val="24"/>
          <w:szCs w:val="24"/>
        </w:rPr>
        <w:t xml:space="preserve"> feriado</w:t>
      </w:r>
      <w:r w:rsidR="00640B35">
        <w:rPr>
          <w:rFonts w:ascii="Arial" w:hAnsi="Arial" w:cs="Arial"/>
          <w:sz w:val="24"/>
          <w:szCs w:val="24"/>
        </w:rPr>
        <w:t>(s)</w:t>
      </w:r>
      <w:r w:rsidRPr="00640B35">
        <w:rPr>
          <w:rFonts w:ascii="Arial" w:hAnsi="Arial" w:cs="Arial"/>
          <w:sz w:val="24"/>
          <w:szCs w:val="24"/>
        </w:rPr>
        <w:t>, expedida pelo Sindicato Patronal.</w:t>
      </w:r>
    </w:p>
    <w:p w:rsidR="00F911F5" w:rsidRPr="00640B35" w:rsidRDefault="00F911F5" w:rsidP="00F911F5">
      <w:pPr>
        <w:widowControl w:val="0"/>
        <w:spacing w:line="233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640B35">
        <w:rPr>
          <w:rFonts w:ascii="Arial" w:hAnsi="Arial" w:cs="Arial"/>
          <w:bCs/>
          <w:spacing w:val="20"/>
          <w:sz w:val="24"/>
          <w:szCs w:val="24"/>
        </w:rPr>
        <w:t>5 – </w:t>
      </w:r>
      <w:r w:rsidRPr="00640B35">
        <w:rPr>
          <w:rFonts w:ascii="Arial" w:hAnsi="Arial" w:cs="Arial"/>
          <w:spacing w:val="20"/>
          <w:sz w:val="24"/>
          <w:szCs w:val="24"/>
        </w:rPr>
        <w:t>A ausência da Autorização torna irregular o trabalho em feriado</w:t>
      </w:r>
      <w:r w:rsidR="00640B35">
        <w:rPr>
          <w:rFonts w:ascii="Arial" w:hAnsi="Arial" w:cs="Arial"/>
          <w:spacing w:val="20"/>
          <w:sz w:val="24"/>
          <w:szCs w:val="24"/>
        </w:rPr>
        <w:t>(</w:t>
      </w:r>
      <w:r w:rsidRPr="00640B35">
        <w:rPr>
          <w:rFonts w:ascii="Arial" w:hAnsi="Arial" w:cs="Arial"/>
          <w:spacing w:val="20"/>
          <w:sz w:val="24"/>
          <w:szCs w:val="24"/>
        </w:rPr>
        <w:t>s</w:t>
      </w:r>
      <w:r w:rsidR="00640B35">
        <w:rPr>
          <w:rFonts w:ascii="Arial" w:hAnsi="Arial" w:cs="Arial"/>
          <w:spacing w:val="20"/>
          <w:sz w:val="24"/>
          <w:szCs w:val="24"/>
        </w:rPr>
        <w:t>)</w:t>
      </w:r>
      <w:r w:rsidRPr="00640B35">
        <w:rPr>
          <w:rFonts w:ascii="Arial" w:hAnsi="Arial" w:cs="Arial"/>
          <w:spacing w:val="20"/>
          <w:sz w:val="24"/>
          <w:szCs w:val="24"/>
        </w:rPr>
        <w:t xml:space="preserve"> e implicará na cominação à empresa da multa es</w:t>
      </w:r>
      <w:r w:rsidR="00640B35">
        <w:rPr>
          <w:rFonts w:ascii="Arial" w:hAnsi="Arial" w:cs="Arial"/>
          <w:spacing w:val="20"/>
          <w:sz w:val="24"/>
          <w:szCs w:val="24"/>
        </w:rPr>
        <w:t xml:space="preserve">tabelecida na cláusula nona da CCT </w:t>
      </w:r>
      <w:proofErr w:type="gramStart"/>
      <w:r w:rsidR="00640B35">
        <w:rPr>
          <w:rFonts w:ascii="Arial" w:hAnsi="Arial" w:cs="Arial"/>
          <w:spacing w:val="20"/>
          <w:sz w:val="24"/>
          <w:szCs w:val="24"/>
        </w:rPr>
        <w:t>Feriados(</w:t>
      </w:r>
      <w:proofErr w:type="gramEnd"/>
      <w:r w:rsidR="00640B35">
        <w:rPr>
          <w:rFonts w:ascii="Arial" w:hAnsi="Arial" w:cs="Arial"/>
          <w:spacing w:val="20"/>
          <w:sz w:val="24"/>
          <w:szCs w:val="24"/>
        </w:rPr>
        <w:t xml:space="preserve"> disponível no site www.portalacid.com.br)</w:t>
      </w:r>
      <w:r w:rsidRPr="00640B35">
        <w:rPr>
          <w:rFonts w:ascii="Arial" w:hAnsi="Arial" w:cs="Arial"/>
          <w:spacing w:val="20"/>
          <w:sz w:val="24"/>
          <w:szCs w:val="24"/>
        </w:rPr>
        <w:t>, além de uma multa no mesmo valor, por estabelecimento a favor da entidade sindical patronal e outra a favor da entidade sindical profissional.</w:t>
      </w:r>
    </w:p>
    <w:p w:rsidR="00E413BF" w:rsidRPr="00640B35" w:rsidRDefault="00E413BF" w:rsidP="00E413BF">
      <w:pPr>
        <w:widowControl w:val="0"/>
        <w:spacing w:line="233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640B35">
        <w:rPr>
          <w:rFonts w:ascii="Arial" w:hAnsi="Arial" w:cs="Arial"/>
          <w:spacing w:val="20"/>
          <w:sz w:val="24"/>
          <w:szCs w:val="24"/>
        </w:rPr>
        <w:t>6 –</w:t>
      </w:r>
      <w:r w:rsidR="00640B35">
        <w:rPr>
          <w:rFonts w:ascii="Arial" w:hAnsi="Arial" w:cs="Arial"/>
          <w:spacing w:val="20"/>
          <w:sz w:val="24"/>
          <w:szCs w:val="24"/>
        </w:rPr>
        <w:t xml:space="preserve"> </w:t>
      </w:r>
      <w:r w:rsidR="00640B35" w:rsidRPr="00640B35">
        <w:rPr>
          <w:rFonts w:ascii="Arial" w:hAnsi="Arial" w:cs="Arial"/>
          <w:spacing w:val="20"/>
          <w:sz w:val="24"/>
          <w:szCs w:val="24"/>
        </w:rPr>
        <w:t>O e</w:t>
      </w:r>
      <w:r w:rsidRPr="00640B35">
        <w:rPr>
          <w:rFonts w:ascii="Arial" w:hAnsi="Arial" w:cs="Arial"/>
          <w:spacing w:val="20"/>
          <w:sz w:val="24"/>
          <w:szCs w:val="24"/>
        </w:rPr>
        <w:t>mpregador</w:t>
      </w:r>
      <w:r w:rsidR="00FD28CC" w:rsidRPr="00640B35">
        <w:rPr>
          <w:rFonts w:ascii="Arial" w:hAnsi="Arial" w:cs="Arial"/>
          <w:spacing w:val="20"/>
          <w:sz w:val="24"/>
          <w:szCs w:val="24"/>
        </w:rPr>
        <w:t xml:space="preserve"> </w:t>
      </w:r>
      <w:r w:rsidRPr="00640B35">
        <w:rPr>
          <w:rFonts w:ascii="Arial" w:hAnsi="Arial" w:cs="Arial"/>
          <w:spacing w:val="20"/>
          <w:sz w:val="24"/>
          <w:szCs w:val="24"/>
        </w:rPr>
        <w:t>encaminhará a relação dos empregados que trabalharam nos feriados ao Sindicato dos Empregados no Comércio Varejista e Atacadista de Divinópolis e Região Centro-Oeste, para arquivamento.</w:t>
      </w:r>
    </w:p>
    <w:p w:rsidR="00E413BF" w:rsidRPr="00640B35" w:rsidRDefault="00E413BF" w:rsidP="00F911F5">
      <w:pPr>
        <w:widowControl w:val="0"/>
        <w:spacing w:line="233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911F5" w:rsidRPr="00640B35" w:rsidRDefault="00F911F5" w:rsidP="00F911F5">
      <w:pPr>
        <w:jc w:val="both"/>
        <w:rPr>
          <w:rFonts w:ascii="Arial" w:hAnsi="Arial" w:cs="Arial"/>
          <w:sz w:val="24"/>
          <w:szCs w:val="24"/>
        </w:rPr>
      </w:pPr>
    </w:p>
    <w:p w:rsidR="00E413BF" w:rsidRPr="00640B35" w:rsidRDefault="00E413BF" w:rsidP="00E413BF">
      <w:pPr>
        <w:pStyle w:val="Rodap"/>
        <w:rPr>
          <w:rFonts w:ascii="Arial" w:hAnsi="Arial" w:cs="Arial"/>
          <w:b/>
          <w:sz w:val="24"/>
          <w:szCs w:val="24"/>
        </w:rPr>
      </w:pPr>
      <w:r w:rsidRPr="00640B35">
        <w:rPr>
          <w:rFonts w:ascii="Arial" w:hAnsi="Arial" w:cs="Arial"/>
          <w:b/>
          <w:sz w:val="24"/>
          <w:szCs w:val="24"/>
        </w:rPr>
        <w:t>SINDICATO DO COMÉRCIO VAREJISTA DE DIVINÓPOLIS - SINCOMÉRCIO</w:t>
      </w:r>
    </w:p>
    <w:p w:rsidR="00E413BF" w:rsidRPr="00640B35" w:rsidRDefault="00E413BF" w:rsidP="00E413BF">
      <w:pPr>
        <w:pStyle w:val="Rodap"/>
        <w:rPr>
          <w:rFonts w:ascii="Arial" w:hAnsi="Arial" w:cs="Arial"/>
          <w:b/>
          <w:sz w:val="24"/>
          <w:szCs w:val="24"/>
        </w:rPr>
      </w:pPr>
      <w:r w:rsidRPr="00640B35">
        <w:rPr>
          <w:rFonts w:ascii="Arial" w:hAnsi="Arial" w:cs="Arial"/>
          <w:b/>
          <w:sz w:val="24"/>
          <w:szCs w:val="24"/>
        </w:rPr>
        <w:t xml:space="preserve">Rua José Gabriel </w:t>
      </w:r>
      <w:proofErr w:type="spellStart"/>
      <w:r w:rsidRPr="00640B35">
        <w:rPr>
          <w:rFonts w:ascii="Arial" w:hAnsi="Arial" w:cs="Arial"/>
          <w:b/>
          <w:sz w:val="24"/>
          <w:szCs w:val="24"/>
        </w:rPr>
        <w:t>Medef</w:t>
      </w:r>
      <w:proofErr w:type="spellEnd"/>
      <w:r w:rsidRPr="00640B35">
        <w:rPr>
          <w:rFonts w:ascii="Arial" w:hAnsi="Arial" w:cs="Arial"/>
          <w:b/>
          <w:sz w:val="24"/>
          <w:szCs w:val="24"/>
        </w:rPr>
        <w:t xml:space="preserve">, 200 - Bairro Padre </w:t>
      </w:r>
      <w:proofErr w:type="spellStart"/>
      <w:r w:rsidRPr="00640B35">
        <w:rPr>
          <w:rFonts w:ascii="Arial" w:hAnsi="Arial" w:cs="Arial"/>
          <w:b/>
          <w:sz w:val="24"/>
          <w:szCs w:val="24"/>
        </w:rPr>
        <w:t>Libério</w:t>
      </w:r>
      <w:proofErr w:type="spellEnd"/>
      <w:r w:rsidRPr="00640B35">
        <w:rPr>
          <w:rFonts w:ascii="Arial" w:hAnsi="Arial" w:cs="Arial"/>
          <w:b/>
          <w:sz w:val="24"/>
          <w:szCs w:val="24"/>
        </w:rPr>
        <w:t xml:space="preserve"> - Divinópolis MG</w:t>
      </w:r>
    </w:p>
    <w:p w:rsidR="00F911F5" w:rsidRPr="00640B35" w:rsidRDefault="00F911F5">
      <w:pPr>
        <w:rPr>
          <w:rFonts w:ascii="Arial" w:hAnsi="Arial" w:cs="Arial"/>
          <w:sz w:val="24"/>
          <w:szCs w:val="24"/>
        </w:rPr>
      </w:pPr>
    </w:p>
    <w:sectPr w:rsidR="00F911F5" w:rsidRPr="00640B35" w:rsidSect="00037CB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911F5"/>
    <w:rsid w:val="00037CB0"/>
    <w:rsid w:val="002A1E53"/>
    <w:rsid w:val="005D0682"/>
    <w:rsid w:val="00640B35"/>
    <w:rsid w:val="00717DAD"/>
    <w:rsid w:val="00845C44"/>
    <w:rsid w:val="00B3437F"/>
    <w:rsid w:val="00C2547B"/>
    <w:rsid w:val="00E413BF"/>
    <w:rsid w:val="00F911F5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7B"/>
  </w:style>
  <w:style w:type="paragraph" w:styleId="Ttulo1">
    <w:name w:val="heading 1"/>
    <w:basedOn w:val="Normal"/>
    <w:next w:val="Normal"/>
    <w:link w:val="Ttulo1Char"/>
    <w:uiPriority w:val="9"/>
    <w:qFormat/>
    <w:rsid w:val="00C2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5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5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5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25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25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25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C2547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9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1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3BF"/>
  </w:style>
  <w:style w:type="paragraph" w:styleId="Rodap">
    <w:name w:val="footer"/>
    <w:basedOn w:val="Normal"/>
    <w:link w:val="RodapChar"/>
    <w:uiPriority w:val="99"/>
    <w:unhideWhenUsed/>
    <w:rsid w:val="00E41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2018-05-24T13:43:00Z</cp:lastPrinted>
  <dcterms:created xsi:type="dcterms:W3CDTF">2018-05-24T13:17:00Z</dcterms:created>
  <dcterms:modified xsi:type="dcterms:W3CDTF">2018-05-24T14:01:00Z</dcterms:modified>
</cp:coreProperties>
</file>